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01"/>
        <w:gridCol w:w="2268"/>
        <w:gridCol w:w="2839"/>
        <w:gridCol w:w="1664"/>
      </w:tblGrid>
      <w:tr w:rsidR="003C75D8" w:rsidTr="00CD4596">
        <w:trPr>
          <w:jc w:val="center"/>
        </w:trPr>
        <w:tc>
          <w:tcPr>
            <w:tcW w:w="81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3C75D8" w:rsidRPr="00F81396" w:rsidRDefault="003C75D8" w:rsidP="009E4DB4">
            <w:pPr>
              <w:pStyle w:val="Titre1"/>
              <w:bidi/>
              <w:outlineLvl w:val="0"/>
              <w:rPr>
                <w:rFonts w:eastAsia="Calibri"/>
                <w:rtl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75D8" w:rsidRPr="00F81396" w:rsidRDefault="003C75D8" w:rsidP="00CD4596">
            <w:pPr>
              <w:bidi/>
              <w:spacing w:before="120" w:after="120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الوظيفة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75D8" w:rsidRPr="00F81396" w:rsidRDefault="003C75D8" w:rsidP="00CD4596">
            <w:pPr>
              <w:bidi/>
              <w:spacing w:before="120" w:after="120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الهيئة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75D8" w:rsidRPr="00CC5261" w:rsidRDefault="003C75D8" w:rsidP="00CD4596">
            <w:pPr>
              <w:bidi/>
              <w:spacing w:before="120" w:after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166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3C75D8" w:rsidRPr="00CC5261" w:rsidRDefault="003C75D8" w:rsidP="00CD4596">
            <w:pPr>
              <w:bidi/>
              <w:spacing w:before="120" w:after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الامضاء</w:t>
            </w:r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4" w:space="0" w:color="000000"/>
              <w:bottom w:val="single" w:sz="12" w:space="0" w:color="auto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الرئيس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6"/>
                <w:szCs w:val="26"/>
                <w:rtl/>
                <w:lang w:val="en-US"/>
              </w:rPr>
              <w:t>المجلس العلمي للكلية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وهيبة </w:t>
            </w:r>
            <w:proofErr w:type="spell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غرارمي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bookmarkStart w:id="0" w:name="_GoBack"/>
            <w:bookmarkEnd w:id="0"/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العميـد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كلية العلوم الانسانية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proofErr w:type="gram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آمال</w:t>
            </w:r>
            <w:proofErr w:type="gramEnd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موهوب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12" w:space="0" w:color="auto"/>
              <w:bottom w:val="single" w:sz="4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نوّاب العميد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ن/ع للبيداغوجيا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proofErr w:type="gram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رمضاني</w:t>
            </w:r>
            <w:proofErr w:type="gramEnd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أم هانئ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4" w:space="0" w:color="000000"/>
              <w:bottom w:val="single" w:sz="12" w:space="0" w:color="auto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ن/ع </w:t>
            </w: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للبحث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 العلمي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proofErr w:type="gram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محمد</w:t>
            </w:r>
            <w:proofErr w:type="gramEnd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طالبي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12" w:space="0" w:color="auto"/>
              <w:bottom w:val="single" w:sz="4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رؤساء الأقسام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التاريخ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صليحة علامة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الفلسفة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نوال </w:t>
            </w:r>
            <w:proofErr w:type="spellStart"/>
            <w:r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بورحلة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rPr>
          <w:jc w:val="center"/>
        </w:trPr>
        <w:tc>
          <w:tcPr>
            <w:tcW w:w="816" w:type="dxa"/>
            <w:tcBorders>
              <w:top w:val="single" w:sz="4" w:space="0" w:color="000000"/>
              <w:bottom w:val="single" w:sz="12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قسم </w:t>
            </w: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علم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 المكتبات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C75D8" w:rsidRPr="00BD3C46" w:rsidRDefault="006140BF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عبد الكريم ترار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</w:p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رؤساء</w:t>
            </w:r>
          </w:p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اللجان</w:t>
            </w:r>
          </w:p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العلمية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التاريخ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ابراهيم </w:t>
            </w:r>
            <w:proofErr w:type="spell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سعيود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9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الفلسفة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proofErr w:type="gram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رضا</w:t>
            </w:r>
            <w:proofErr w:type="gramEnd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شريف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قسم </w:t>
            </w: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علم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 المكتبات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اعراب عبد الحميد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</w:p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ممثلو الاساتذة</w:t>
            </w:r>
          </w:p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مصف الاستاذية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التاريخ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عبد الرحمان ولاد سيدي الشيخ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التاريخ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مصطفى نويصر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الفلسفة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عمر </w:t>
            </w:r>
            <w:proofErr w:type="spell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مهيبل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الفلسفة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عبد المالك عيادي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قسم </w:t>
            </w: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علم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 المكتبات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proofErr w:type="gram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فضيلة</w:t>
            </w:r>
            <w:proofErr w:type="gramEnd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بن طاهر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ممثلو الاساتذة</w:t>
            </w:r>
          </w:p>
          <w:p w:rsidR="003C75D8" w:rsidRPr="00F81396" w:rsidRDefault="003C75D8" w:rsidP="00CD459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المساعدين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الكلية/ </w:t>
            </w: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2"/>
                <w:szCs w:val="22"/>
                <w:rtl/>
                <w:lang w:val="en-US" w:bidi="ar-DZ"/>
              </w:rPr>
              <w:t>من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2"/>
                <w:szCs w:val="22"/>
                <w:rtl/>
                <w:lang w:val="en-US" w:bidi="ar-DZ"/>
              </w:rPr>
              <w:t xml:space="preserve"> قسم علم المكتبات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نور الدين قوالي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17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الكلية/ </w:t>
            </w: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2"/>
                <w:szCs w:val="22"/>
                <w:rtl/>
                <w:lang w:val="en-US" w:bidi="ar-DZ"/>
              </w:rPr>
              <w:t>من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2"/>
                <w:szCs w:val="22"/>
                <w:rtl/>
                <w:lang w:val="en-US" w:bidi="ar-DZ"/>
              </w:rPr>
              <w:t xml:space="preserve"> قسم علم المكتبات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نجية </w:t>
            </w:r>
            <w:proofErr w:type="spell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بولحواش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</w:p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مدراء المخابر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الفلسفة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proofErr w:type="gramStart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لخضر</w:t>
            </w:r>
            <w:proofErr w:type="gramEnd"/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شريط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19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الفلسفة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عمر بوساحة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التاريخ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منصف بكاي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21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قسم التاريخ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BD3C4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 w:rsidRPr="00BD3C46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توفيق دحماني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  <w:tr w:rsidR="003C75D8" w:rsidRPr="00843A01" w:rsidTr="00CD459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مسؤول المكتبة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proofErr w:type="gramStart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مكتبة</w:t>
            </w:r>
            <w:proofErr w:type="gramEnd"/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 xml:space="preserve"> الكلية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75D8" w:rsidRPr="00BD3C46" w:rsidRDefault="006140BF" w:rsidP="006140B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 w:bidi="ar-DZ"/>
              </w:rPr>
              <w:t>صغير الياس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75D8" w:rsidRPr="00F81396" w:rsidRDefault="003C75D8" w:rsidP="00CD4596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164C8" w:rsidRDefault="00AC3702">
      <w:pPr>
        <w:rPr>
          <w:rtl/>
        </w:rPr>
      </w:pPr>
    </w:p>
    <w:p w:rsidR="00032684" w:rsidRDefault="00032684">
      <w:pPr>
        <w:rPr>
          <w:rtl/>
        </w:rPr>
      </w:pPr>
    </w:p>
    <w:p w:rsidR="00032684" w:rsidRDefault="00032684">
      <w:pPr>
        <w:rPr>
          <w:rtl/>
        </w:rPr>
      </w:pPr>
    </w:p>
    <w:p w:rsidR="00032684" w:rsidRDefault="00032684">
      <w:pPr>
        <w:rPr>
          <w:rtl/>
        </w:rPr>
      </w:pPr>
    </w:p>
    <w:p w:rsidR="00032684" w:rsidRDefault="00032684">
      <w:pPr>
        <w:rPr>
          <w:rtl/>
        </w:rPr>
      </w:pPr>
    </w:p>
    <w:p w:rsidR="00032684" w:rsidRDefault="00032684">
      <w:pPr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824"/>
        <w:bidiVisual/>
        <w:tblW w:w="9784" w:type="dxa"/>
        <w:tblLook w:val="04A0" w:firstRow="1" w:lastRow="0" w:firstColumn="1" w:lastColumn="0" w:noHBand="0" w:noVBand="1"/>
      </w:tblPr>
      <w:tblGrid>
        <w:gridCol w:w="2413"/>
        <w:gridCol w:w="7371"/>
      </w:tblGrid>
      <w:tr w:rsidR="00032684" w:rsidTr="00CD4596"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عدد الملفات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032684" w:rsidRDefault="00032684" w:rsidP="00032684">
      <w:pPr>
        <w:pStyle w:val="Paragraphedeliste"/>
        <w:bidi/>
        <w:ind w:left="877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خلاصة أشغال دورة ا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للجنة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العلمي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ة للقسم</w:t>
      </w:r>
    </w:p>
    <w:tbl>
      <w:tblPr>
        <w:tblStyle w:val="Grilledutableau"/>
        <w:bidiVisual/>
        <w:tblW w:w="9123" w:type="dxa"/>
        <w:tblInd w:w="391" w:type="dxa"/>
        <w:tblBorders>
          <w:top w:val="single" w:sz="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712"/>
        <w:gridCol w:w="538"/>
        <w:gridCol w:w="537"/>
        <w:gridCol w:w="596"/>
        <w:gridCol w:w="570"/>
        <w:gridCol w:w="747"/>
        <w:gridCol w:w="759"/>
        <w:gridCol w:w="673"/>
        <w:gridCol w:w="650"/>
        <w:gridCol w:w="628"/>
        <w:gridCol w:w="652"/>
        <w:gridCol w:w="1061"/>
      </w:tblGrid>
      <w:tr w:rsidR="00032684" w:rsidTr="00CD4596"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اولا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ثانيا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ثالثا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رابعا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خامسا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سادسا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سابعا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ثامنا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تاسعا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عاشرا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DD9C3" w:themeFill="background2" w:themeFillShade="E6"/>
            <w:hideMark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  <w:t>المجموع</w:t>
            </w:r>
          </w:p>
        </w:tc>
      </w:tr>
      <w:tr w:rsidR="00032684" w:rsidTr="00CD4596"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32684" w:rsidRDefault="00032684" w:rsidP="00CD459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Grilledutableau"/>
        <w:tblW w:w="9004" w:type="dxa"/>
        <w:tblLook w:val="04A0" w:firstRow="1" w:lastRow="0" w:firstColumn="1" w:lastColumn="0" w:noHBand="0" w:noVBand="1"/>
      </w:tblPr>
      <w:tblGrid>
        <w:gridCol w:w="1307"/>
        <w:gridCol w:w="486"/>
        <w:gridCol w:w="763"/>
        <w:gridCol w:w="779"/>
        <w:gridCol w:w="530"/>
        <w:gridCol w:w="809"/>
        <w:gridCol w:w="840"/>
        <w:gridCol w:w="530"/>
        <w:gridCol w:w="1086"/>
        <w:gridCol w:w="840"/>
        <w:gridCol w:w="1034"/>
      </w:tblGrid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.......</w:t>
            </w: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قسم</w:t>
            </w: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.......</w:t>
            </w: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قسم</w:t>
            </w: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.......</w:t>
            </w: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قسم</w:t>
            </w: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32684" w:rsidTr="00CD4596">
        <w:tc>
          <w:tcPr>
            <w:tcW w:w="1307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عام</w:t>
            </w:r>
          </w:p>
        </w:tc>
        <w:tc>
          <w:tcPr>
            <w:tcW w:w="486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763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 م د</w:t>
            </w:r>
          </w:p>
        </w:tc>
        <w:tc>
          <w:tcPr>
            <w:tcW w:w="779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علوم </w:t>
            </w:r>
          </w:p>
        </w:tc>
        <w:tc>
          <w:tcPr>
            <w:tcW w:w="530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809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 م د</w:t>
            </w:r>
          </w:p>
        </w:tc>
        <w:tc>
          <w:tcPr>
            <w:tcW w:w="840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علوم </w:t>
            </w:r>
          </w:p>
        </w:tc>
        <w:tc>
          <w:tcPr>
            <w:tcW w:w="530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1086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 م د</w:t>
            </w:r>
          </w:p>
        </w:tc>
        <w:tc>
          <w:tcPr>
            <w:tcW w:w="840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960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علوم </w:t>
            </w: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اولا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ثانيا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ثالثا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رابعا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خامسا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سادسا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سابعا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ثامنا</w:t>
            </w:r>
          </w:p>
        </w:tc>
      </w:tr>
      <w:tr w:rsidR="00032684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تاسعا</w:t>
            </w:r>
          </w:p>
        </w:tc>
      </w:tr>
      <w:tr w:rsidR="00032684" w:rsidRPr="00F9603F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Pr="00F9603F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عاشرا</w:t>
            </w:r>
          </w:p>
        </w:tc>
      </w:tr>
      <w:tr w:rsidR="00032684" w:rsidRPr="00F9603F" w:rsidTr="00CD4596">
        <w:tc>
          <w:tcPr>
            <w:tcW w:w="1307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4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63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7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53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86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032684" w:rsidRDefault="00032684" w:rsidP="00CD4596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034" w:type="dxa"/>
          </w:tcPr>
          <w:p w:rsidR="00032684" w:rsidRDefault="00032684" w:rsidP="00CD459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  <w:t>المجموع</w:t>
            </w:r>
          </w:p>
        </w:tc>
      </w:tr>
    </w:tbl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أولا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: تشكيل لجان</w:t>
      </w:r>
      <w:r w:rsidRPr="00032684">
        <w:rPr>
          <w:rFonts w:ascii="Sakkal Majalla" w:hAnsi="Sakkal Majalla" w:cs="Sakkal Majalla"/>
          <w:b/>
          <w:bCs/>
          <w:sz w:val="16"/>
          <w:szCs w:val="16"/>
        </w:rPr>
        <w:t xml:space="preserve"> </w:t>
      </w:r>
      <w:r w:rsidRPr="00032684">
        <w:rPr>
          <w:rFonts w:ascii="Sakkal Majalla" w:hAnsi="Sakkal Majalla" w:cs="Sakkal Majalla"/>
          <w:b/>
          <w:bCs/>
          <w:color w:val="FF0000"/>
          <w:sz w:val="16"/>
          <w:szCs w:val="16"/>
        </w:rPr>
        <w:t xml:space="preserve"> 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مناقشة الدكتوراه( علوم +  ل م د ).</w:t>
      </w:r>
    </w:p>
    <w:p w:rsidR="00032684" w:rsidRPr="00032684" w:rsidRDefault="00032684" w:rsidP="00032684">
      <w:pPr>
        <w:pStyle w:val="Paragraphedeliste"/>
        <w:tabs>
          <w:tab w:val="center" w:pos="4974"/>
        </w:tabs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ثانيا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: تعديل لجان مناقشة الدكتوراه( علوم +  ل م د ).</w:t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ab/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ثالثا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: الاشراف (الاسناد- التغيير- تعيين مشرف مساعد ) 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رابعا: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تعديل/ تحوير عناوين رسائل الدكتوراه ( علوم +  ل م د ).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خامسا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: المطبوعات البيداغوجية.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سادسا: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المشاريع التمهيدية لطلبة الدكتوراه.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سابعا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: </w:t>
      </w:r>
      <w:proofErr w:type="gramStart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تمديد</w:t>
      </w:r>
      <w:proofErr w:type="gramEnd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تسجيلات الدكتوراه.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ثامنا: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حركة الأساتذة </w:t>
      </w:r>
      <w:proofErr w:type="gramStart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الموظفين</w:t>
      </w:r>
      <w:proofErr w:type="gramEnd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تاسعا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: </w:t>
      </w:r>
      <w:proofErr w:type="gramStart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التظاهرات</w:t>
      </w:r>
      <w:proofErr w:type="gramEnd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العلمية.</w:t>
      </w:r>
    </w:p>
    <w:p w:rsidR="00032684" w:rsidRPr="00032684" w:rsidRDefault="00032684" w:rsidP="00032684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32684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عاشرا</w:t>
      </w:r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: </w:t>
      </w:r>
      <w:proofErr w:type="gramStart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متفرقات</w:t>
      </w:r>
      <w:proofErr w:type="gramEnd"/>
      <w:r w:rsidRPr="00032684">
        <w:rPr>
          <w:rFonts w:ascii="Sakkal Majalla" w:hAnsi="Sakkal Majalla" w:cs="Sakkal Majalla" w:hint="cs"/>
          <w:b/>
          <w:bCs/>
          <w:sz w:val="16"/>
          <w:szCs w:val="16"/>
          <w:rtl/>
        </w:rPr>
        <w:t>.</w:t>
      </w:r>
    </w:p>
    <w:p w:rsidR="00032684" w:rsidRPr="00032684" w:rsidRDefault="00032684">
      <w:pPr>
        <w:rPr>
          <w:sz w:val="10"/>
          <w:szCs w:val="10"/>
        </w:rPr>
      </w:pPr>
    </w:p>
    <w:sectPr w:rsidR="00032684" w:rsidRPr="0003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02" w:rsidRDefault="00AC3702" w:rsidP="00032684">
      <w:pPr>
        <w:spacing w:after="0" w:line="240" w:lineRule="auto"/>
      </w:pPr>
      <w:r>
        <w:separator/>
      </w:r>
    </w:p>
  </w:endnote>
  <w:endnote w:type="continuationSeparator" w:id="0">
    <w:p w:rsidR="00AC3702" w:rsidRDefault="00AC3702" w:rsidP="0003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02" w:rsidRDefault="00AC3702" w:rsidP="00032684">
      <w:pPr>
        <w:spacing w:after="0" w:line="240" w:lineRule="auto"/>
      </w:pPr>
      <w:r>
        <w:separator/>
      </w:r>
    </w:p>
  </w:footnote>
  <w:footnote w:type="continuationSeparator" w:id="0">
    <w:p w:rsidR="00AC3702" w:rsidRDefault="00AC3702" w:rsidP="00032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B4"/>
    <w:rsid w:val="00032684"/>
    <w:rsid w:val="00075491"/>
    <w:rsid w:val="003C75D8"/>
    <w:rsid w:val="003D2E67"/>
    <w:rsid w:val="006140BF"/>
    <w:rsid w:val="008162B4"/>
    <w:rsid w:val="009E4DB4"/>
    <w:rsid w:val="00AB2AC9"/>
    <w:rsid w:val="00AC3702"/>
    <w:rsid w:val="00B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D8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4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75D8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75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68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684"/>
    <w:rPr>
      <w:rFonts w:ascii="Calibri" w:eastAsia="Times New Roman" w:hAnsi="Calibri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4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D8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4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75D8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75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68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684"/>
    <w:rPr>
      <w:rFonts w:ascii="Calibri" w:eastAsia="Times New Roman" w:hAnsi="Calibri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4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6</cp:revision>
  <dcterms:created xsi:type="dcterms:W3CDTF">2023-01-17T17:17:00Z</dcterms:created>
  <dcterms:modified xsi:type="dcterms:W3CDTF">2023-02-19T14:51:00Z</dcterms:modified>
</cp:coreProperties>
</file>